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BCF4F" w14:textId="77777777" w:rsidR="00A40368" w:rsidRPr="00A40368" w:rsidRDefault="00A40368" w:rsidP="00A40368">
      <w:pPr>
        <w:spacing w:after="0" w:line="615" w:lineRule="atLeast"/>
        <w:outlineLvl w:val="1"/>
        <w:rPr>
          <w:rFonts w:ascii="Open Sans" w:eastAsia="Times New Roman" w:hAnsi="Open Sans" w:cs="Arial"/>
          <w:color w:val="3575A3"/>
          <w:kern w:val="36"/>
          <w:sz w:val="57"/>
          <w:szCs w:val="57"/>
          <w:lang w:eastAsia="fi-FI"/>
        </w:rPr>
      </w:pPr>
      <w:r w:rsidRPr="00A40368">
        <w:rPr>
          <w:rFonts w:ascii="Open Sans" w:eastAsia="Times New Roman" w:hAnsi="Open Sans" w:cs="Arial"/>
          <w:color w:val="3575A3"/>
          <w:kern w:val="36"/>
          <w:sz w:val="57"/>
          <w:szCs w:val="57"/>
          <w:lang w:eastAsia="fi-FI"/>
        </w:rPr>
        <w:t>Jäsenyhdistyksen säännöt</w:t>
      </w:r>
    </w:p>
    <w:p w14:paraId="371CE915" w14:textId="77777777" w:rsidR="00A40368" w:rsidRPr="00A40368" w:rsidRDefault="00A40368" w:rsidP="00A40368">
      <w:pPr>
        <w:spacing w:after="240" w:line="315" w:lineRule="atLeast"/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</w:pPr>
      <w:r w:rsidRPr="00A40368">
        <w:rPr>
          <w:rFonts w:ascii="Open Sans" w:eastAsia="Times New Roman" w:hAnsi="Open Sans" w:cs="Times New Roman"/>
          <w:i/>
          <w:iCs/>
          <w:color w:val="6E6E6E"/>
          <w:sz w:val="23"/>
          <w:szCs w:val="23"/>
          <w:lang w:eastAsia="fi-FI"/>
        </w:rPr>
        <w:t>Tämä on valmis, tarkistettu, yhdistyslain mukainen pohja perustettavan jäsenyhdistyksen sääntöjen laatimiseksi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t xml:space="preserve"> </w:t>
      </w:r>
    </w:p>
    <w:p w14:paraId="6B26AD3B" w14:textId="77777777" w:rsidR="00A40368" w:rsidRPr="00A40368" w:rsidRDefault="00A40368" w:rsidP="00A40368">
      <w:pPr>
        <w:spacing w:after="0" w:line="315" w:lineRule="atLeast"/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</w:pP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t>SUOMEN KIRKKOMUSIIKKILIITON JÄSENYHDISTYKSEN SÄÄNNÖT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bookmarkStart w:id="0" w:name="_GoBack"/>
      <w:bookmarkEnd w:id="0"/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 § NIMI JA KOTIPAIKKA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Yhdistyksen nimi on ____________________________________ ry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ja sen kotipaikka on _________________________kunta/kaupunki.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Yhdistys kuuluu jäsenenä_______________________________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kirkkomusiikkipiiriin.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2 § YHDISTYKSEN TARKOITUS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 xml:space="preserve">Yhdistyksen tarkoituksena on kehittää ja ylläpitää </w:t>
      </w:r>
      <w:proofErr w:type="spellStart"/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t>evankelis</w:t>
      </w:r>
      <w:proofErr w:type="spellEnd"/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t>-luterilaisen seurakunnan jumalanpalvelukseen ja muuhun toimintaan soveltuvaa hengellistä musiikkia ja edistää paikkakunnan kirkkomusiikkitoimintaa.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Tarkoituksensa toteuttamiseksi yhdistys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1) järjestää laulu- ja soittoharjoituksia sekä musiikkitilaisuuksia,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2) hoitaa yhteyksiä musiikki- ja muihin järjestöihin muilla vastaavilla tavoilla.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Toimintansa tukemiseksi yhdistys ________________________________________________.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3 § JÄSENET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Yhdistyksen jäseniksi voivat päästä henkilöt, jotka johtokunta hyväksyy.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4 § KUNNIAJÄSENET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Kunniajäseniksi jäsenyhdistys voi kutsua sen toimintaa edistäneitä ja kirkkomusiikkityössä ansioituneita henkilöitä. Ehdotus kunniajäseniksi kutsumisesta on tehtävä johtokunnalle, joka esittää sen yhdistyksen kokouksen päätettäväksi.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Kunniajäsenet ovat vapautetut jäsenmaksun maksamisesta.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5 § JÄSENMAKSUT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Yhdistyksen syyskokous päättää jäsenmaksuista.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6 § JÄSENYYDESTÄ EROAMINEN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Jäsenellä on oikeus erota yhdistyksestä yhdistyslain 13 §:n tarkoittamalla tavalla.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7 § JÄSENYYDESTÄ EROTTAMINEN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Yhdistyksen kokous voi erottaa jäsenen, joka ei täytä sääntöjen määräämiä velvollisuuksia tai muutoin toimii yhdistyksen tarkoituksen vastaisesti.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8 § JOHTOKUNTA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Yhdistyksen hallituksena on johtokunta, johon kuuluvat puheenjohtaja, neljä varsinaista jäsentä, 1-3 musiikillista johtajaa ja 0-3 varajohtajaa, sekä kolme varajäsentä, jotka syyskokous valitsee kalenterivuodeksi kerrallaan.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Johtokunta valitsee keskuudestaan varapuheenjohtajan sekä ottaa sihteerin, rahastonhoitajan ja muut tarvittavat toimihenkilöt.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Johtokunta kokoontuu puheenjohtajan ja estyneenä ollessa varapuheenjohtajan kutsusta tai jos vähintään neljä jäsentä sitä haluaa.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Johtokunta on päätösvaltainen, kun puheenjohtaja tai varapuheenjohtaja ja vähintään kolme jäsentä on läsnä.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Päätökset tehdään yksinkertaisella ääntenenemmistöllä. Äänten mennessä tasan ratkaisee puheenjohtajan kannattama mielipide.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9 § JOHTOKUNNAN TEHTÄVÄT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Johtokunta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- valitsee yhteistyössä musiikillisten johtajien kanssa ohjelmistoon otettavat ja esitettävät teokset,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- pitää jäsenluetteloa,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- huolehtii arkiston ja nuotiston hoidosta,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- vastaa taloudenhoidosta ja toimintasuunnitelman täytäntöönpanosta,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- laatii toimintakertomuksen ja tilinpäätöksen toimintakaudeltaan,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- laatii toimintasuunnitelma- ja talousarvioehdotukset seuraavalle toimikaudelle,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- saattaa tekemänsä päätökset ja suunnitelmat jäsenten tietoon,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- suorittaa sille yhdistyksen toiminnan tarkoituksen mukaan kuuluvat muut tehtävät.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10 § YHDISTYKSEN KOKOUKSET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Yhdistyksen kokoukset ovat syyskokous ja kevätkokous sekä tarvittaessa ylimääräinen kokous.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Syyskokous pidetään viimeistään lokakuussa ja kevätkokous viimeistään helmikuussa. Ylimääräinen kokous pidetään yhdistyksen tai johtokunnan niin päättäessä tai vähintään yksi kymmenesosa (1/10) äänioikeutetuista jäsenistä sitä johtokunnalta kirjallisesti vaatiessa erityisesti ilmoitettua asiaa varten.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Kokouksista ilmoitetaan kirjallisesti kuusi vuorokautta ennen kokouspäivää.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 xml:space="preserve">Yhdistyksen kokouksissa kullakin jäsenellä on yksi ääni. Päätökset tehdään yksinkertaisella äänten </w:t>
      </w:r>
      <w:proofErr w:type="gramStart"/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t>enemmistöllä</w:t>
      </w:r>
      <w:proofErr w:type="gramEnd"/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t xml:space="preserve"> ellei näissä säännöissä toisin määrätä. Äänten mennessä tasan tulee päätökseksi puheenjohtajan kannattama mielipide, vaaleissa ratkaisee arpa.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11 § SYYSKOKOUKSESSA KÄSITELTÄVÄT ASIAT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1. Yhdistyksen puheenjohtaja tai varapuheenjohtaja avaa kokouksen.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2. Valitaan kokouksen puheenjohtaja, sihteeri, kaksi pöytäkirjan tarkastajaa sekä kaksi ääntenlaskijaa.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3. Todetaan kokouksen laillisuus ja päätösvaltaisuus.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4. Hyväksytään kokouksen työjärjestys.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5. Valitaan johtokunnan puheenjohtaja, musiikilliset johtajat ja varajohtajat, neljä varsinaista ja kolme varajäsentä seuraavaksi kalenterivuodeksi.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6. Valitaan kaksi tilintarkastajaa ja kaksi varatilintarkastajaa seuraavaksi kalenterivuodeksi.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7. Valitaan edustajat ja varaedustajat seuraavan vuoden piirikokouksiin.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8. Vahvistetaan seuraavan vuoden toimintasuunnitelma.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9. Päätetään seuraavan vuoden jäsenmaksusta.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10. Vahvistetaan seuraavan vuoden talousarvio.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11. Käsitellään yhdistyksen jäsenten syyskokousta varten johtokunnalle ennen syyskuun loppua esittämät asiat.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12. Johtokunnan esittämät muut asiat.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13. Kokouksen päättäminen.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12 § KEVÄTKOKOUKSESSA KÄSITELTÄVÄT ASIAT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1. Yhdistyksen puheenjohtaja tai varapuheenjohtaja avaa kokouksen.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2. Valitaan kokouksen puheenjohtaja, sihteeri, kaksi pöytäkirjan tarkastajaa sekä kaksiääntenlaskijaa.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3. Todetaan kokouksen laillisuus ja päätösvaltaisuus.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4. Hyväksytään kokouksen työlista.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5. Käsitellään edellisen toimikauden toimintakertomus.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6. Käsitellään edellisen toimikauden tilinpäätös ja tilintarkastajien lausunto.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7. Päätetään tilinpäätöksen vahvistamisesta ja vastuuvapauden myöntämisestäjohtokunnalle ja tilivelvollisille.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8. Käsitellään yhdistyksen jäsenten kevätkokousta varten johtokunnalle ennen tammikuun loppua esittämät asiat.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9. Johtokunnan esittämät muut asiat.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10. Kokouksen päättäminen.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13 § NIMENKIRJOITTAJAT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Yhdistyksen nimen kirjoittavat puheenjohtaja tai varapuheenjohtaja jompikumpi heistä yhdessä sihteerin tai rahastonhoitajan kanssa.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14 § TOIMINTA- JA TILIKAUSI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Yhdistyksen toiminta- ja tilikausi on kalenterivuosi. Tilinpäätös on annettava tilintarkastajille vähintään kaksi viikkoa ennen kevätkokousta.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15 § LAHJAT JA TESTAMENTIT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Yhdistyksellä on oikeus vastaanottaa lahjoja ja testamentteja.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16 § SÄÄNTÖJEN MUUTTAMINEN TAI YHDISTYKSEN LAKKAUTTAMINEN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Päätös näiden sääntöjen muuttamisesta tai yhdistyksen purkamisesta on tehtävä kahdessa peräkkäisessä vähintään yhden kuukauden väliajoin pidettävässä kokouksessa.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Hyväksytyksi tuleminen edellyttää, vähintään ¾ annetuista äänistä kannattaa muutosta tai purkamista.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17 § VAROJEN KÄYTTÖ YHDISTYKSEN PURKAUTUESSA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Yhdistyksen purkautuessa käytetään yhdistyksen varat viimeisen kokouksen päätöksen mukaisesti kirkkomusiikin hyväksi.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18 § MUUT MÄÄRÄYKSET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Yhdistyksen toiminnassa noudatetaan muutoinkin voimassaolevia yhdistyslain sääntöjä.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PÄÄTÖS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Ennakkotarkastus on suoritettu.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Oikeusministeriön yhdistysrekisteritoimistossa,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>toukokuun 20 päivänä 1991</w:t>
      </w:r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br/>
        <w:t xml:space="preserve">Apulaistoimistopäällikkö Riitta </w:t>
      </w:r>
      <w:proofErr w:type="spellStart"/>
      <w:r w:rsidRPr="00A40368">
        <w:rPr>
          <w:rFonts w:ascii="Open Sans" w:eastAsia="Times New Roman" w:hAnsi="Open Sans" w:cs="Times New Roman"/>
          <w:color w:val="6E6E6E"/>
          <w:sz w:val="23"/>
          <w:szCs w:val="23"/>
          <w:lang w:eastAsia="fi-FI"/>
        </w:rPr>
        <w:t>Lae</w:t>
      </w:r>
      <w:proofErr w:type="spellEnd"/>
    </w:p>
    <w:p w14:paraId="45D0B222" w14:textId="77777777" w:rsidR="00D61B36" w:rsidRDefault="00D61B36"/>
    <w:sectPr w:rsidR="00D61B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68"/>
    <w:rsid w:val="00822408"/>
    <w:rsid w:val="00A40368"/>
    <w:rsid w:val="00D61B36"/>
    <w:rsid w:val="00F4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9E91"/>
  <w15:chartTrackingRefBased/>
  <w15:docId w15:val="{51098F6D-9256-4F27-8FB5-7C193D76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4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A40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6671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929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0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9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1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2449EF697DCD4B92FD56CD9688E445" ma:contentTypeVersion="6" ma:contentTypeDescription="Luo uusi asiakirja." ma:contentTypeScope="" ma:versionID="d15962cd6bbf4cdac9c80ccff9c21dfd">
  <xsd:schema xmlns:xsd="http://www.w3.org/2001/XMLSchema" xmlns:xs="http://www.w3.org/2001/XMLSchema" xmlns:p="http://schemas.microsoft.com/office/2006/metadata/properties" xmlns:ns2="612b4ae2-1513-4c54-8b0a-cd041b15f75f" xmlns:ns3="43389836-95a3-4062-b79a-a8863e92e76a" targetNamespace="http://schemas.microsoft.com/office/2006/metadata/properties" ma:root="true" ma:fieldsID="67cbcb91a0cb0485ceea0f3f69522938" ns2:_="" ns3:_="">
    <xsd:import namespace="612b4ae2-1513-4c54-8b0a-cd041b15f75f"/>
    <xsd:import namespace="43389836-95a3-4062-b79a-a8863e92e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4ae2-1513-4c54-8b0a-cd041b15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9836-95a3-4062-b79a-a8863e92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DEA15-70F1-43CA-BE8C-BD9079E00421}"/>
</file>

<file path=customXml/itemProps2.xml><?xml version="1.0" encoding="utf-8"?>
<ds:datastoreItem xmlns:ds="http://schemas.openxmlformats.org/officeDocument/2006/customXml" ds:itemID="{69B6ED35-2DEF-42F8-A82A-674061C81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57583-C0FD-4FA6-BB7C-050329333BD3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612b4ae2-1513-4c54-8b0a-cd041b15f75f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Aakkula</dc:creator>
  <cp:keywords/>
  <dc:description/>
  <cp:lastModifiedBy>Jonna Aakkula</cp:lastModifiedBy>
  <cp:revision>2</cp:revision>
  <dcterms:created xsi:type="dcterms:W3CDTF">2017-03-08T13:20:00Z</dcterms:created>
  <dcterms:modified xsi:type="dcterms:W3CDTF">2017-03-08T13:20:00Z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0x0101004B2449EF697DCD4B92FD56CD9688E445</vt:lpwstr>
  </property>
</Properties>
</file>